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Bom dia,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Doutora Debora,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Conforme foi informado, os problemas na fiação elétrica 220 da residência, foi comunicado com urgência para a providências urgentes, que não foram tomadas: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Inicio dos problemas  a mais de 20 dias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5970"/>
        <w:gridCol w:w="1785"/>
        <w:tblGridChange w:id="0">
          <w:tblGrid>
            <w:gridCol w:w="1260"/>
            <w:gridCol w:w="5970"/>
            <w:gridCol w:w="17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ocorrido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valor gasto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 dias antes do 15/08/19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Queimou a resistência  pela 4ª vez, todas as vezes paguei paguei R$ 50 reais para troca de resistência, pois achei que era só isto.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x R$ 50,00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x R$ 17,50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R$ 70 de resistencia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r$ 100,00 mão de obra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total: 170,00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16/08/19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 Queimou novamente a resistência, explodiu, trocaram novamente a resistência, a 5ª resistência.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       17,50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17/08/19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Explodiu a fiação do chuveiro pegando fogo e saindo imensas faiscas de dentro da caixa de luz do quarto suite, (sabado) chamei o eletricista Luiz que trocou os 2 dsjuntores de 50 amperes para 40 ampares (gastei com dsjuntores+chuveiro+resistência+trilha.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Quase morri eletrocutada, onde chamei o 1º eletricista, me informando que poderia ser fiação desgastada ou pouca pressão de água, e ficaria no aguardo da autorização do proprietário.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R$ 100,00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51,90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36,00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  1,80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26,90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-----------------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R$ 216,60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 até 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foram 4 novas exploções onde chamei 2 eletricistas e o o seguro mafra, não resolveram o problema, sugeriram que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gastei mais 3 resistencias de mesmo valores 17,50, a cada vez que ligavam a energia 220 queimava a resistência, até que teio que vir o chefe da empresa que é da mafra seguros incendio e fez o relato de total condenação dos fios que leva aos banheiros para os chuveis, era 2.5 mm e além de ser baixo, estava em curto, tendo que ser obriagda a ficar sem chuveiro algum em minha casa, conforme relatorio feito RISCO DE VIDA, e o serviço tinha que ser feito imediatamente.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ao Comunicar por escrito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PERDI VÁRIOS DIAS DE SERVIÇOS, pois tive que esperar eletropaulo+eletricista+especialista para relatorio do que estava acontecendo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27/08/19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Informei ao Proprietário através de e-mail , antes de que eu passasse os valores de gastos, ele informou via e-mail O proprietário informou que tem a disponibilidade em conceder um desconto de R$200,00 (R$100,00 em setembro/2019 e R$100,00 em outubro/2019).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foi quando liguei a advogada dr debora, e a mesma disse por telefone que O PROBLEMA era só meu, já que quando recebi a casa o 220 estava funcionando, mesmo estando ciente do relatório CONDENANDO TODAS AS FIAÇÕES 220 da residência e dizendo que a casa estava em risco de morte, e desabilitando todos os chuveiros, a advogada disse que tudo eu teria que pagar a não ser os 100 reais descontados no próximo dia 10/08 e 100 no vencimento do aluguel do mês 10 de setembro.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resposta do proprietário: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 proprietário informou que tem a disponibilidade em conceder um desconto de R$200,00 (R$100,00 em setembro/2019 e R$100,00 em outubro/2019).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SERVIÇO REALIZADO E GASTOS TOTAIS emergencias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 e 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Após a Drª Debora, ter ciencia com documentos em mãos e informar por telefone que o proprietário se recusava a refazer a caixa de luz do quarto suite, mesmo com o relatório em mãos(empresa enviasda pela  mafra seguros), bem como a troca dos fios, para os adequados, uma vez que o uso contínuo por mais de 40 anos, e com a mm incorreta nos dias de hoje, pois conforme foto é visível de se ver que existia ainda 220 volts com 2,5mm de fio, e o recomendado é de 6 mm, </w:t>
            </w:r>
            <w:r w:rsidDel="00000000" w:rsidR="00000000" w:rsidRPr="00000000">
              <w:rPr>
                <w:b w:val="1"/>
                <w:rtl w:val="0"/>
              </w:rPr>
              <w:t xml:space="preserve">VENDO-SE A INQUILINA SEM AMPARO ALGUM de segurança na casa que reside, correndo risco da casa pegar fogo e as pessoas se continuassem a tomar banhos com risco de MORTE</w:t>
            </w:r>
            <w:r w:rsidDel="00000000" w:rsidR="00000000" w:rsidRPr="00000000">
              <w:rPr>
                <w:rtl w:val="0"/>
              </w:rPr>
              <w:t xml:space="preserve">, tanto é que no relatório da empresa designada pela empresa Mafra seguros onde os moradores já a dias sem usar o chuveiro do quarto suite, e vários transtornos pois a cada estouro causou-lhes perda de tempo e gastos seguidos,   e aos curtos e explosões que ocorreram , foi PROIBIDO DE USAR qualquer um dos chuveiros, </w:t>
            </w:r>
            <w:r w:rsidDel="00000000" w:rsidR="00000000" w:rsidRPr="00000000">
              <w:rPr>
                <w:b w:val="1"/>
                <w:rtl w:val="0"/>
              </w:rPr>
              <w:t xml:space="preserve">se sentiu OBRIGADA A PRINCÍPIO ARCAR COM TODAS </w:t>
            </w:r>
            <w:r w:rsidDel="00000000" w:rsidR="00000000" w:rsidRPr="00000000">
              <w:rPr>
                <w:rtl w:val="0"/>
              </w:rPr>
              <w:t xml:space="preserve">AS DESPESAS QUE SEGUE são de responsabilidade do PROPRIETÁRIO  e assim  proprietário possa sim ANALISAR E VER</w:t>
            </w:r>
            <w:r w:rsidDel="00000000" w:rsidR="00000000" w:rsidRPr="00000000">
              <w:rPr>
                <w:b w:val="1"/>
                <w:rtl w:val="0"/>
              </w:rPr>
              <w:t xml:space="preserve"> CONFORME FOTOS E RELATÓRIO</w:t>
            </w:r>
            <w:r w:rsidDel="00000000" w:rsidR="00000000" w:rsidRPr="00000000">
              <w:rPr>
                <w:rtl w:val="0"/>
              </w:rPr>
              <w:t xml:space="preserve"> que sua casa, os fios 220 estavam em total condenação, ainda  estão com várias emendas, e sem o PRIMORDIAL que é passar os fios por CONDUITES, </w:t>
            </w:r>
            <w:r w:rsidDel="00000000" w:rsidR="00000000" w:rsidRPr="00000000">
              <w:rPr>
                <w:b w:val="1"/>
                <w:rtl w:val="0"/>
              </w:rPr>
              <w:t xml:space="preserve">colocando ainda mais quem habita o imóvel em perigo DE VIDA.</w:t>
            </w:r>
          </w:p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Matéria sobre a IMPORTÂNCIA dos conduítes:</w:t>
            </w:r>
          </w:p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Os eletrodutos, também conhecidos como conduítes, são aqueles tubos que ficam dentro das paredes, lajes e pisos, e tem como principal função proteger a fiação elétrica contra fatores externos que podem danificar e expor a segurança de uma residência, empresa, indústria ou condomínio.</w:t>
            </w:r>
          </w:p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Os eletrodutos também possuem em sua composição a característica anti-chamas, evitando a propagação de incêndios causados por curto-circuítos.</w:t>
            </w:r>
          </w:p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Logo se vê que é muito importante utilizar os conduítes corretamente em todas as instalações elétricas, pois é um item de extrema importância para garantir a segurança do local.</w:t>
            </w:r>
          </w:p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Também foi trocado o acabamento do registro c-40 (segue foto), pois estava espanado(onde abre o chuveiro da suite)</w:t>
            </w:r>
          </w:p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SOLICITAÇÃO AO PROPRIETÁRIO:</w:t>
            </w:r>
          </w:p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1-) descontar os valores gastos no aluguel uma vez que o problema sobre a eletricidade pois isto é vicio redibitório e não tinha como saber pelo inquilino.        </w:t>
            </w:r>
          </w:p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2-) Aguardo desde o dia que entramos no imóvel o retorno do encanador para consertar o vazamento da privada que causa o mofo vazamento na parede do quarto da minha filha, onde a angela (irmã dele) já viu quando eu me mudei, falando que quem havia feito o banheiro iria resolver, más ficou até hoje sem solução.(segue foto da vistoria, onde não é possível verificar o vazamento pois a privada esta levantada, e segue a foto tirada dias após estarmos aqui dentro e que o serviço é estrutural, cano dentro da parede, onde inclusive os azulejos são diferentes (fotos que a vistoria tirou), más que fizeram de maneira inadequada, algo está vazando lá dentro da parede) precisa ser feito, pois minha filha tem ficado constantemente doente devido ao mofo e infiltração na parede, passei inclusive vedacit que aguenta um pouco, más está explodindo já, a parede conforme fotos.(nao adianta ficar repassando o produto vedacity que o problema é na estrutura de dentro da parede, e não foi solucionado).</w:t>
            </w:r>
          </w:p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3-) Mudança na vistoria da casa onde informam que as 2 paredes do quarto suite foram afetatas por infiltrações de chuva, (2 dias após a minha entrada na casa), infiltração na escada parte de baixo da escada, afetando teto, e 2 paredes(por vazamento de chuva), teto da sala afetata por vazamento (após 2 dias de minha entrada na casa), teto com infiltração na parte do tanque,) também as goteiras só apareceram após minha entrada 2 dias),  e por ultimo 2 paredes do quarto onde tem o vasamento da privado do banheiro, que foram alterado as cores devido a passar o produto  vedatity bem como o jardim  de inverno que foram alterados as cores de paredes pois o produto vedacity é branco. Quero por escrito que NÃO TEREI A RESPONSABILIDADE DE PINTURA DE NENHUMA DAS PAREDES danificadas por infiltrações e goteiras, pois o dia que foi feito a vistoria não chovia e quase todos os problemas foram  possível ser visto quando 2 dias após nós nos mudarmos começaram as chuvas. apesar dos problemas destas paredes terem sido resolvidas elas foram modificadas de cores algumas com o produto vedacity e outras estão danificadas a pintura devido a escorrer goteiras, </w:t>
            </w:r>
            <w:r w:rsidDel="00000000" w:rsidR="00000000" w:rsidRPr="00000000">
              <w:rPr>
                <w:b w:val="1"/>
                <w:rtl w:val="0"/>
              </w:rPr>
              <w:t xml:space="preserve">venho pedindo desde fevereiro para que me enviem o ADENDO sobre as minha isenção da responsabilidades das pinturas destas paredes  e até hoje não foi enviado.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a-) 2 x R$ 50,00 +4 x R$ 17,50= </w:t>
            </w:r>
            <w:r w:rsidDel="00000000" w:rsidR="00000000" w:rsidRPr="00000000">
              <w:rPr>
                <w:b w:val="1"/>
                <w:rtl w:val="0"/>
              </w:rPr>
              <w:t xml:space="preserve">R$ 170,00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b-) Mão de oba R$ 100,00+R$   51,90 +R$   36,00 +R$     1,80 + R$   26,90 = </w:t>
            </w:r>
            <w:r w:rsidDel="00000000" w:rsidR="00000000" w:rsidRPr="00000000">
              <w:rPr>
                <w:b w:val="1"/>
                <w:rtl w:val="0"/>
              </w:rPr>
              <w:t xml:space="preserve">R$ 216,60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c-) R$ 52,00+ 21,00 = </w:t>
            </w:r>
            <w:r w:rsidDel="00000000" w:rsidR="00000000" w:rsidRPr="00000000">
              <w:rPr>
                <w:b w:val="1"/>
                <w:rtl w:val="0"/>
              </w:rPr>
              <w:t xml:space="preserve">R$ 71,00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d-) R$ produtos paratrocar dsjuntores e fio de 1 quarto para que a inquilina pudesse usar apenas 1 dos chuveiros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R$ 131,00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Mão de obra cobrada para troca do fio 220 16 metros e Djustores da caixa de luz na suite  R$ 350,00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(fotos de tudo em anexo) </w:t>
            </w: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Total 938,85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